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38EA1495" w:rsidR="00C267C6" w:rsidRPr="009F1AF9" w:rsidRDefault="00627E55" w:rsidP="009F1AF9">
      <w:pPr>
        <w:pStyle w:val="NoSpacing"/>
        <w:rPr>
          <w:rFonts w:ascii="Gotham Book" w:hAnsi="Gotham Book"/>
        </w:rPr>
        <w:sectPr w:rsidR="00C267C6" w:rsidRPr="009F1AF9" w:rsidSect="00315AB0">
          <w:footerReference w:type="default" r:id="rId8"/>
          <w:type w:val="continuous"/>
          <w:pgSz w:w="11906" w:h="16838"/>
          <w:pgMar w:top="1134" w:right="1134" w:bottom="851" w:left="1134" w:header="964" w:footer="567" w:gutter="0"/>
          <w:pgNumType w:start="1"/>
          <w:cols w:space="708"/>
          <w:docGrid w:linePitch="360"/>
        </w:sectPr>
      </w:pPr>
      <w:r>
        <w:rPr>
          <w:rFonts w:ascii="Gotham Book" w:hAnsi="Gotham Book"/>
        </w:rPr>
        <w:t xml:space="preserve"> </w:t>
      </w:r>
    </w:p>
    <w:p w14:paraId="7C4E9A50" w14:textId="3040C811" w:rsidR="00202E2D" w:rsidRPr="00352198" w:rsidRDefault="00352198" w:rsidP="00352198">
      <w:pPr>
        <w:jc w:val="center"/>
        <w:rPr>
          <w:rFonts w:ascii="Arial" w:hAnsi="Arial" w:cs="Arial"/>
          <w:b/>
          <w:bCs/>
          <w:sz w:val="28"/>
          <w:szCs w:val="28"/>
        </w:rPr>
      </w:pPr>
      <w:r w:rsidRPr="00352198">
        <w:rPr>
          <w:rFonts w:ascii="Arial" w:hAnsi="Arial" w:cs="Arial"/>
          <w:b/>
          <w:bCs/>
          <w:sz w:val="28"/>
          <w:szCs w:val="28"/>
        </w:rPr>
        <w:t>MELLOR PARISH COUNCIL</w:t>
      </w:r>
      <w:r w:rsidR="005F5FB8" w:rsidRPr="00352198">
        <w:rPr>
          <w:rFonts w:ascii="Arial" w:hAnsi="Arial" w:cs="Arial"/>
          <w:b/>
          <w:bCs/>
          <w:sz w:val="28"/>
          <w:szCs w:val="28"/>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E74CDB0"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20359">
        <w:rPr>
          <w:rFonts w:ascii="Arial" w:hAnsi="Arial" w:cs="Arial"/>
        </w:rPr>
        <w:t>11</w:t>
      </w:r>
      <w:r w:rsidR="00420359" w:rsidRPr="00420359">
        <w:rPr>
          <w:rFonts w:ascii="Arial" w:hAnsi="Arial" w:cs="Arial"/>
          <w:vertAlign w:val="superscript"/>
        </w:rPr>
        <w:t>th</w:t>
      </w:r>
      <w:r w:rsidR="00420359">
        <w:rPr>
          <w:rFonts w:ascii="Arial" w:hAnsi="Arial" w:cs="Arial"/>
        </w:rPr>
        <w:t xml:space="preserve"> July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78983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03249FD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w:t>
      </w:r>
      <w:r w:rsidR="00BC0FEF">
        <w:rPr>
          <w:rFonts w:ascii="Arial" w:hAnsi="Arial" w:cs="Arial"/>
          <w:b/>
          <w:bCs/>
        </w:rPr>
        <w:t xml:space="preserve"> </w:t>
      </w:r>
      <w:r w:rsidR="001A0613">
        <w:rPr>
          <w:rFonts w:ascii="Arial" w:hAnsi="Arial" w:cs="Arial"/>
          <w:b/>
          <w:bCs/>
        </w:rPr>
        <w:t xml:space="preserve"> </w:t>
      </w:r>
      <w:r w:rsidRPr="009F1AF9">
        <w:rPr>
          <w:rFonts w:ascii="Arial" w:hAnsi="Arial" w:cs="Arial"/>
          <w:b/>
          <w:bCs/>
        </w:rPr>
        <w:t xml:space="preserve">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8FA8610"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9"/>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6ACF1" w14:textId="77777777" w:rsidR="00FF7E11" w:rsidRDefault="00FF7E11" w:rsidP="00225AAB">
      <w:r>
        <w:separator/>
      </w:r>
    </w:p>
  </w:endnote>
  <w:endnote w:type="continuationSeparator" w:id="0">
    <w:p w14:paraId="5E7957D8" w14:textId="77777777" w:rsidR="00FF7E11" w:rsidRDefault="00FF7E11" w:rsidP="00225AAB">
      <w:r>
        <w:continuationSeparator/>
      </w:r>
    </w:p>
  </w:endnote>
  <w:endnote w:type="continuationNotice" w:id="1">
    <w:p w14:paraId="5E5BB817" w14:textId="77777777" w:rsidR="00FF7E11" w:rsidRDefault="00FF7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5077E75E"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r w:rsidR="008F4C0E">
          <w:rPr>
            <w:rFonts w:ascii="Arial" w:hAnsi="Arial" w:cs="Arial"/>
            <w:noProof/>
          </w:rPr>
          <w:t xml:space="preserve"> </w:t>
        </w:r>
      </w:p>
    </w:sdtContent>
  </w:sdt>
  <w:p w14:paraId="3882B4E7" w14:textId="2003CFC9" w:rsidR="00815732" w:rsidRDefault="00815732" w:rsidP="00390A24">
    <w:pPr>
      <w:pStyle w:val="Footer"/>
      <w:rPr>
        <w:rFonts w:ascii="Gotham Book" w:hAnsi="Gotham Book"/>
        <w:lang w:val="en-US"/>
      </w:rPr>
    </w:pPr>
  </w:p>
  <w:p w14:paraId="307F17D7" w14:textId="5AF5BAC6" w:rsidR="00315AB0" w:rsidRPr="00315AB0" w:rsidRDefault="00315AB0" w:rsidP="00315AB0">
    <w:pPr>
      <w:pStyle w:val="Footer"/>
      <w:jc w:val="right"/>
      <w:rPr>
        <w:rFonts w:cstheme="minorHAnsi"/>
        <w:sz w:val="20"/>
        <w:szCs w:val="20"/>
        <w:lang w:val="en-US"/>
      </w:rPr>
    </w:pPr>
    <w:r w:rsidRPr="00315AB0">
      <w:rPr>
        <w:rFonts w:cstheme="minorHAnsi"/>
        <w:sz w:val="20"/>
        <w:szCs w:val="20"/>
        <w:lang w:val="en-US"/>
      </w:rPr>
      <w:t>Mellor Parish Council Financial Regulations Adopted 11.07.24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D7EC" w14:textId="77777777" w:rsidR="00FF7E11" w:rsidRDefault="00FF7E11" w:rsidP="00225AAB">
      <w:r>
        <w:separator/>
      </w:r>
    </w:p>
  </w:footnote>
  <w:footnote w:type="continuationSeparator" w:id="0">
    <w:p w14:paraId="04F23638" w14:textId="77777777" w:rsidR="00FF7E11" w:rsidRDefault="00FF7E11" w:rsidP="00225AAB">
      <w:r>
        <w:continuationSeparator/>
      </w:r>
    </w:p>
  </w:footnote>
  <w:footnote w:type="continuationNotice" w:id="1">
    <w:p w14:paraId="10A35277" w14:textId="77777777" w:rsidR="00FF7E11" w:rsidRDefault="00FF7E11">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55D9"/>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0613"/>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57C91"/>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15AB0"/>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198"/>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035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7E55"/>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2333"/>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5AF"/>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C0E"/>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0FEF"/>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27758"/>
    <w:rsid w:val="00C31BB7"/>
    <w:rsid w:val="00C328B5"/>
    <w:rsid w:val="00C35100"/>
    <w:rsid w:val="00C35108"/>
    <w:rsid w:val="00C352B6"/>
    <w:rsid w:val="00C42FAE"/>
    <w:rsid w:val="00C43B63"/>
    <w:rsid w:val="00C45151"/>
    <w:rsid w:val="00C460D0"/>
    <w:rsid w:val="00C50344"/>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1C3C"/>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2AD8"/>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4ABB"/>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0FF7E11"/>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5869</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2024-07-04T16:07:00Z</dcterms:created>
  <dcterms:modified xsi:type="dcterms:W3CDTF">2024-07-05T19:23:00Z</dcterms:modified>
</cp:coreProperties>
</file>